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194"/>
        <w:gridCol w:w="1065"/>
        <w:gridCol w:w="2636"/>
        <w:gridCol w:w="3868"/>
        <w:gridCol w:w="757"/>
        <w:gridCol w:w="938"/>
        <w:gridCol w:w="1792"/>
        <w:gridCol w:w="1309"/>
        <w:gridCol w:w="1065"/>
      </w:tblGrid>
      <w:tr w14:paraId="760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3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C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天俊悦府小区监控系统升级改造工程报价清单</w:t>
            </w:r>
          </w:p>
        </w:tc>
      </w:tr>
      <w:tr w14:paraId="2F53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设备材料名称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E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6AE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一、设备、材料</w:t>
            </w:r>
          </w:p>
        </w:tc>
      </w:tr>
      <w:tr w14:paraId="7004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7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网络硬盘录像机（64路）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DS-8864N-R8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1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64路8盘位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5E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B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1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6T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2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54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E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7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6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网络解码器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9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00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9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2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7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D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2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C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秋叶原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HDMI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37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F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A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互联一体机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iVMS-4000A/S1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监控上墙、预览、回放等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30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ED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8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6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6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监控显示屏机柜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E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利旧改造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27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E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E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9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光纤服务器 OLT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RG-NBF5200M-8FS16GT4XS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功能：EPON OLT、4SFP(10GE)+16GE+ 8PON （最高支持 256 个光猫）背板带宽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D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8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6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PON模块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OM-GE-SFP-10KM-SM1490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8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EPON-OLT-PX20+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5E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5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8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5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ONU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RG-2100S-4GT1SC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工业级铁壳EPON ONU、1个PON口、4个千兆网口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98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1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1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1:8分光器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电信级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E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18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B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5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B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电梯监控专用无线网桥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A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 2公里大功率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F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C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B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1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F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星光级网络枪式监控头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DS-2CD1345-LA（POE）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400万像素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5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D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7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7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高空抛物摄像机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0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3T47WD-PW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400万像素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B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9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6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1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电梯专用电动车检测监控头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DS-2CD3526FWDA3-ITS/DT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200万像素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2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6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E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D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星光级网络半球监控头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DS-2CD1245V2-LA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400万像素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F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5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D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7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监控电源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7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12V2A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3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0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3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9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监控头支架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4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E7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7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4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6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E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8口电千兆POE交换机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RG-YS110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5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1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A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A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1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4口电千兆POE交换机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RG-YS106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7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57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5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2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B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不锈钢接线箱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D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含插座、空开等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4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E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5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6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室外光缆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电信级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4芯铠装光缆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3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1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6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5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超五类网线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2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超五类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2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C2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E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C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D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3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电源主线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美视达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RVV3*2.5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7B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5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82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D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4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电源支线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美视达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RVV-2*1.0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4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B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4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7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4口光纤熔接盒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电信级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含尾纤、跳线、法兰等配件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D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F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9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PVC20电线管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1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4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5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8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新监控杆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7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含混凝土基础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更换坏杆、增加高空设摄像头杆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A8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A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A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F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机房地板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F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4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防静电地板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600*600*35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0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8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3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7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脚手架搭拆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7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0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E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3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4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A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2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设备、材料小计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D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8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1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二、人工</w:t>
            </w:r>
          </w:p>
        </w:tc>
      </w:tr>
      <w:tr w14:paraId="317A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挖管沟土方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深度大于40厘米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9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4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4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F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B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D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B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9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旧设备、地板拆除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2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仅拆除机房和前端监控设备，楼宇对讲设备保留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A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B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6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5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1D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F8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设备*15%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B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D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D6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A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5D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A2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2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三、税金</w:t>
            </w:r>
          </w:p>
        </w:tc>
      </w:tr>
      <w:tr w14:paraId="67CA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9%工程票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（设备材料+人工）*0.09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F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8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B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D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0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02FCE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0CB6"/>
    <w:rsid w:val="1C2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2026-05-27T01:06:00Z</dcterms:created>
  <dc:creator>Once upon a time❀</dc:creator>
  <cp:lastModifiedBy>Once upon a time❀</cp:lastModifiedBy>
  <dcterms:modified xsi:type="dcterms:W3CDTF">2026-05-27T01:07:12Z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921A74F82DA547A0A6E0B3B87DFFA6CE_11</vt:lpwstr>
  </property>
  <property fmtid="{D5CDD505-2E9C-101B-9397-08002B2CF9AE}" pid="4" name="KSOTemplateDocerSaveRecord">
    <vt:lpwstr>eyJoZGlkIjoiMTE0ZDRlOGMwZDcwNmU4M2VmYTZmNjEyNzM2YTZmODkiLCJ1c2VySWQiOiIxOTgwMDU5OTkifQ==</vt:lpwstr>
  </property>
</Properties>
</file>